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spacing w:line="360" w:lineRule="auto"/>
        <w:rPr>
          <w:rFonts w:ascii="宋体" w:hAnsi="宋体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建设工程消防设计审查申请表</w:t>
      </w:r>
    </w:p>
    <w:p>
      <w:pPr>
        <w:ind w:firstLine="560" w:firstLineChars="200"/>
        <w:rPr>
          <w:rFonts w:ascii="宋体" w:hAnsi="宋体"/>
          <w:kern w:val="0"/>
          <w:sz w:val="28"/>
          <w:szCs w:val="28"/>
        </w:rPr>
      </w:pPr>
    </w:p>
    <w:p>
      <w:pPr>
        <w:ind w:firstLine="560" w:firstLineChars="200"/>
        <w:rPr>
          <w:rFonts w:ascii="宋体" w:hAnsi="宋体"/>
          <w:kern w:val="0"/>
          <w:sz w:val="28"/>
          <w:szCs w:val="28"/>
        </w:rPr>
      </w:pPr>
    </w:p>
    <w:p>
      <w:pPr>
        <w:rPr>
          <w:rFonts w:ascii="宋体" w:hAnsi="宋体"/>
          <w:kern w:val="0"/>
          <w:sz w:val="28"/>
          <w:szCs w:val="28"/>
        </w:rPr>
      </w:pPr>
    </w:p>
    <w:p>
      <w:pPr>
        <w:ind w:firstLine="560" w:firstLineChars="200"/>
        <w:rPr>
          <w:rFonts w:ascii="宋体" w:hAnsi="宋体"/>
          <w:kern w:val="0"/>
          <w:sz w:val="28"/>
          <w:szCs w:val="28"/>
        </w:rPr>
      </w:pPr>
    </w:p>
    <w:p>
      <w:pPr>
        <w:ind w:firstLine="560" w:firstLineChars="200"/>
        <w:rPr>
          <w:rFonts w:ascii="宋体" w:hAnsi="宋体"/>
          <w:kern w:val="0"/>
          <w:sz w:val="28"/>
          <w:szCs w:val="28"/>
        </w:rPr>
      </w:pPr>
    </w:p>
    <w:p>
      <w:pPr>
        <w:ind w:firstLine="560" w:firstLineChars="200"/>
        <w:rPr>
          <w:rFonts w:hint="default" w:ascii="宋体" w:hAnsi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</w:t>
      </w:r>
    </w:p>
    <w:p>
      <w:pPr>
        <w:ind w:left="0" w:leftChars="0" w:firstLine="1280" w:firstLineChars="400"/>
        <w:jc w:val="both"/>
        <w:rPr>
          <w:rFonts w:hint="default" w:ascii="宋体" w:hAnsi="宋体"/>
          <w:kern w:val="0"/>
          <w:sz w:val="32"/>
          <w:szCs w:val="32"/>
          <w:u w:val="single"/>
          <w:lang w:val="en-US" w:eastAsia="zh-CN"/>
        </w:rPr>
      </w:pPr>
      <w:r>
        <w:rPr>
          <w:rFonts w:ascii="宋体" w:hAnsi="宋体"/>
          <w:kern w:val="0"/>
          <w:sz w:val="32"/>
          <w:szCs w:val="32"/>
        </w:rPr>
        <w:t>工程名称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left="0" w:leftChars="0" w:firstLine="0" w:firstLineChars="0"/>
        <w:jc w:val="both"/>
        <w:rPr>
          <w:rFonts w:hint="eastAsia" w:ascii="宋体" w:hAnsi="宋体"/>
          <w:kern w:val="0"/>
          <w:sz w:val="32"/>
          <w:szCs w:val="32"/>
          <w:lang w:eastAsia="zh-CN"/>
        </w:rPr>
      </w:pPr>
    </w:p>
    <w:p>
      <w:pPr>
        <w:ind w:left="0" w:leftChars="0" w:firstLine="0" w:firstLineChars="0"/>
        <w:jc w:val="both"/>
        <w:rPr>
          <w:rFonts w:hint="eastAsia" w:ascii="宋体" w:hAnsi="宋体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ind w:left="0" w:leftChars="0" w:firstLine="1280" w:firstLineChars="400"/>
        <w:jc w:val="both"/>
        <w:rPr>
          <w:rFonts w:ascii="宋体" w:hAns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>建设单位（印章）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left="0" w:leftChars="0" w:firstLine="0" w:firstLineChars="0"/>
        <w:jc w:val="both"/>
        <w:rPr>
          <w:rFonts w:ascii="宋体" w:hAnsi="宋体"/>
          <w:kern w:val="0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default" w:ascii="宋体" w:hAnsi="宋体" w:eastAsiaTheme="minorEastAsia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kern w:val="0"/>
          <w:sz w:val="32"/>
          <w:szCs w:val="32"/>
          <w:lang w:val="en-US" w:eastAsia="zh-CN"/>
        </w:rPr>
        <w:t xml:space="preserve">  </w:t>
      </w:r>
    </w:p>
    <w:p>
      <w:pPr>
        <w:ind w:left="0" w:leftChars="0" w:firstLine="1280" w:firstLineChars="400"/>
        <w:jc w:val="both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32"/>
          <w:szCs w:val="32"/>
        </w:rPr>
        <w:t>填表日期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560" w:firstLineChars="200"/>
        <w:rPr>
          <w:rFonts w:ascii="宋体" w:hAnsi="宋体"/>
          <w:kern w:val="0"/>
          <w:sz w:val="28"/>
          <w:szCs w:val="28"/>
        </w:rPr>
      </w:pPr>
    </w:p>
    <w:p>
      <w:pPr>
        <w:ind w:firstLine="560" w:firstLineChars="200"/>
        <w:rPr>
          <w:rFonts w:ascii="宋体" w:hAnsi="宋体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/>
          <w:kern w:val="0"/>
          <w:sz w:val="28"/>
          <w:szCs w:val="28"/>
        </w:rPr>
      </w:pPr>
    </w:p>
    <w:p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/>
          <w:b/>
          <w:kern w:val="0"/>
          <w:sz w:val="32"/>
          <w:szCs w:val="32"/>
        </w:rPr>
        <w:t>中华人民共和国</w:t>
      </w:r>
      <w:r>
        <w:rPr>
          <w:rFonts w:hint="eastAsia" w:ascii="宋体" w:hAnsi="宋体"/>
          <w:b/>
          <w:kern w:val="0"/>
          <w:sz w:val="32"/>
          <w:szCs w:val="32"/>
        </w:rPr>
        <w:t>住房和城乡建设部</w:t>
      </w:r>
      <w:r>
        <w:rPr>
          <w:rFonts w:ascii="宋体" w:hAnsi="宋体"/>
          <w:b/>
          <w:kern w:val="0"/>
          <w:sz w:val="32"/>
          <w:szCs w:val="32"/>
        </w:rPr>
        <w:t>制</w:t>
      </w:r>
    </w:p>
    <w:p>
      <w:pPr>
        <w:rPr>
          <w:rFonts w:ascii="宋体" w:hAnsi="宋体"/>
          <w:kern w:val="0"/>
          <w:sz w:val="32"/>
          <w:szCs w:val="32"/>
        </w:rPr>
      </w:pPr>
    </w:p>
    <w:tbl>
      <w:tblPr>
        <w:tblStyle w:val="10"/>
        <w:tblW w:w="9214" w:type="dxa"/>
        <w:tblInd w:w="108" w:type="dxa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3315"/>
        <w:gridCol w:w="1559"/>
        <w:gridCol w:w="142"/>
        <w:gridCol w:w="924"/>
        <w:gridCol w:w="1071"/>
        <w:gridCol w:w="1123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建设单位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7" w:leftChars="-51"/>
              <w:rPr>
                <w:rFonts w:ascii="宋体" w:hAnsi="宋体"/>
                <w:spacing w:val="-20"/>
                <w:w w:val="90"/>
                <w:kern w:val="0"/>
                <w:szCs w:val="21"/>
              </w:rPr>
            </w:pPr>
            <w:r>
              <w:rPr>
                <w:rFonts w:ascii="宋体" w:hAnsi="宋体"/>
                <w:spacing w:val="-20"/>
                <w:w w:val="90"/>
                <w:kern w:val="0"/>
                <w:szCs w:val="21"/>
              </w:rPr>
              <w:t>法定代表人/主要负责人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206" w:leftChars="-98"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联系电话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工程名称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联系人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联系电话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工程地址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ind w:left="-107" w:leftChars="-51" w:right="-115" w:rightChars="-55"/>
              <w:jc w:val="center"/>
              <w:rPr>
                <w:rFonts w:ascii="宋体" w:hAnsi="宋体"/>
                <w:spacing w:val="-20"/>
                <w:w w:val="90"/>
                <w:kern w:val="0"/>
                <w:szCs w:val="21"/>
              </w:rPr>
            </w:pPr>
            <w:r>
              <w:rPr>
                <w:rFonts w:ascii="宋体" w:hAnsi="宋体"/>
                <w:spacing w:val="-20"/>
                <w:w w:val="90"/>
                <w:kern w:val="0"/>
                <w:szCs w:val="21"/>
              </w:rPr>
              <w:t>计划开工日期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-107" w:leftChars="-51" w:right="-115" w:rightChars="-55"/>
              <w:jc w:val="center"/>
              <w:rPr>
                <w:rFonts w:ascii="宋体" w:hAnsi="宋体"/>
                <w:spacing w:val="-20"/>
                <w:w w:val="90"/>
                <w:kern w:val="0"/>
                <w:szCs w:val="21"/>
              </w:rPr>
            </w:pPr>
            <w:r>
              <w:rPr>
                <w:rFonts w:ascii="宋体" w:hAnsi="宋体"/>
                <w:spacing w:val="-20"/>
                <w:w w:val="90"/>
                <w:kern w:val="0"/>
                <w:szCs w:val="21"/>
              </w:rPr>
              <w:t>计划竣工日期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类  别</w:t>
            </w:r>
          </w:p>
        </w:tc>
        <w:tc>
          <w:tcPr>
            <w:tcW w:w="813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snapToGrid w:val="0"/>
                <w:kern w:val="0"/>
                <w:position w:val="-6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position w:val="-6"/>
                <w:szCs w:val="21"/>
              </w:rPr>
              <w:t>□新建   □扩建   □改建（□装修  □建筑保温  □改变用途）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单位类别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单位名称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资质等级</w:t>
            </w:r>
          </w:p>
        </w:tc>
        <w:tc>
          <w:tcPr>
            <w:tcW w:w="1066" w:type="dxa"/>
            <w:gridSpan w:val="2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ind w:left="-206" w:leftChars="-98" w:firstLine="298" w:firstLineChars="200"/>
              <w:jc w:val="center"/>
              <w:rPr>
                <w:rFonts w:ascii="宋体" w:hAnsi="宋体"/>
                <w:spacing w:val="-20"/>
                <w:w w:val="90"/>
                <w:kern w:val="0"/>
                <w:szCs w:val="21"/>
              </w:rPr>
            </w:pPr>
            <w:r>
              <w:rPr>
                <w:rFonts w:ascii="宋体" w:hAnsi="宋体"/>
                <w:spacing w:val="-20"/>
                <w:w w:val="90"/>
                <w:kern w:val="0"/>
                <w:szCs w:val="21"/>
              </w:rPr>
              <w:t>法定代表人/主要负责人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联系人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设计单位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ind w:left="-206" w:leftChars="-98"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施工单位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206" w:leftChars="-98"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206" w:leftChars="-98"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206" w:leftChars="-98"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监理单位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ind w:left="-206" w:leftChars="-98"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4" w:hRule="atLeast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使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用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性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质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大</w:t>
            </w:r>
            <w:r>
              <w:rPr>
                <w:rFonts w:hint="eastAsia" w:ascii="宋体" w:hAnsi="宋体"/>
                <w:kern w:val="0"/>
              </w:rPr>
              <w:t>大</w:t>
            </w:r>
            <w:r>
              <w:rPr>
                <w:rFonts w:ascii="宋体" w:hAnsi="宋体"/>
                <w:kern w:val="0"/>
              </w:rPr>
              <w:t>型的人员密集场所</w:t>
            </w:r>
          </w:p>
        </w:tc>
        <w:tc>
          <w:tcPr>
            <w:tcW w:w="813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1．建筑总面积大于500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 xml:space="preserve">的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歌舞厅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录像厅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放映厅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卡拉ＯＫ厅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夜总会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游艺厅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桑拿浴室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网吧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>酒吧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具有娱乐功能的</w:t>
            </w:r>
            <w:r>
              <w:rPr>
                <w:rFonts w:ascii="宋体" w:hAnsi="宋体"/>
                <w:kern w:val="0"/>
                <w:szCs w:val="21"/>
              </w:rPr>
              <w:t xml:space="preserve">餐馆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具有娱乐功能的</w:t>
            </w:r>
            <w:r>
              <w:rPr>
                <w:rFonts w:ascii="宋体" w:hAnsi="宋体"/>
                <w:kern w:val="0"/>
                <w:szCs w:val="21"/>
              </w:rPr>
              <w:t xml:space="preserve">茶馆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具有娱乐功能的</w:t>
            </w:r>
            <w:r>
              <w:rPr>
                <w:rFonts w:ascii="宋体" w:hAnsi="宋体"/>
                <w:kern w:val="0"/>
                <w:szCs w:val="21"/>
              </w:rPr>
              <w:t>咖啡厅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2．建筑总面积大于1000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>的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托儿所的儿童用房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幼儿园的儿童用房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儿童游乐厅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其他室内儿童活动场所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养老院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福利院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医院的病房楼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疗养院的病房楼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中小学校的教学楼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中小学校的图书馆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中小学校的食堂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学校的集体宿舍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劳动密集型企业的员工集体宿舍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3．建筑总面积大于2500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 xml:space="preserve">的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影剧院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公共图书馆的阅览室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营业性室内健身场馆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营业性室内休闲场馆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医院的门诊楼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大学的教学楼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大学的图书馆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大学的食堂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劳动密集型企业的生产加工车间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 xml:space="preserve">寺庙 </w:t>
            </w: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ascii="宋体" w:hAnsi="宋体"/>
                <w:szCs w:val="21"/>
              </w:rPr>
              <w:t>教堂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4．建筑总面积大于10000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 xml:space="preserve">的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宾馆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饭店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商场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市场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5．建筑总面积大于15000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 xml:space="preserve">的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民用机场航站楼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客运车站候车室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客运码头候船厅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6．建筑总面积大于20000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 xml:space="preserve">的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体育场馆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会堂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公共展览馆的展示厅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博物馆的展示厅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center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其他特殊工程</w:t>
            </w:r>
          </w:p>
        </w:tc>
        <w:tc>
          <w:tcPr>
            <w:tcW w:w="8134" w:type="dxa"/>
            <w:gridSpan w:val="6"/>
            <w:tcBorders>
              <w:top w:val="nil"/>
              <w:left w:val="single" w:color="000000" w:sz="4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1．□设有上栏所列大型的人员密集场所的建设工程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2．□国家机关办公楼 □电力调度楼 □电信楼 □邮政楼 □防灾指挥调度楼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□广播电视楼  □档案楼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3．除本栏第1项、第2项以外的 □单体建筑面积大于40000m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kern w:val="0"/>
              </w:rPr>
              <w:t>的公共建筑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□建筑高度超过50m的公共建筑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4．□国家标准规定的一类高层住宅建筑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5．□城市轨道交通工程 □城市隧道工程 □大型发电工程 □大型变配电工程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6．生产、储存易燃易爆危险物品的 □工厂 □仓库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装卸易燃易爆危险物品的 □专用车站 □专用码头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易燃易爆气体的 □充装站 □供应站 □调压站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易燃易爆液体的 □充装站 □供应站 □调压站</w:t>
            </w:r>
          </w:p>
        </w:tc>
      </w:tr>
    </w:tbl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Style w:val="10"/>
        <w:tblW w:w="9180" w:type="dxa"/>
        <w:tblInd w:w="108" w:type="dxa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82"/>
        <w:gridCol w:w="1079"/>
        <w:gridCol w:w="900"/>
        <w:gridCol w:w="529"/>
        <w:gridCol w:w="11"/>
        <w:gridCol w:w="540"/>
        <w:gridCol w:w="720"/>
        <w:gridCol w:w="361"/>
        <w:gridCol w:w="899"/>
        <w:gridCol w:w="180"/>
        <w:gridCol w:w="1082"/>
        <w:gridCol w:w="1262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6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单体建筑名称</w:t>
            </w:r>
          </w:p>
        </w:tc>
        <w:tc>
          <w:tcPr>
            <w:tcW w:w="107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9" w:leftChars="-52" w:right="-132" w:rightChars="-63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结构类型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耐火等级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99" w:leftChars="-47" w:right="-53" w:rightChars="-25"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层 数</w:t>
            </w:r>
          </w:p>
        </w:tc>
        <w:tc>
          <w:tcPr>
            <w:tcW w:w="108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建筑高度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（m）</w:t>
            </w:r>
          </w:p>
        </w:tc>
        <w:tc>
          <w:tcPr>
            <w:tcW w:w="1079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占地面积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kern w:val="0"/>
              </w:rPr>
              <w:t>）</w:t>
            </w: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建筑面积（m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kern w:val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1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7" w:leftChars="-51" w:right="-107" w:rightChars="-51"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99" w:leftChars="-47" w:right="-53" w:rightChars="-2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w w:val="80"/>
                <w:kern w:val="0"/>
              </w:rPr>
              <w:t>地上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99" w:leftChars="-47" w:right="-53" w:rightChars="-2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w w:val="80"/>
                <w:kern w:val="0"/>
              </w:rPr>
              <w:t>地下</w:t>
            </w:r>
          </w:p>
        </w:tc>
        <w:tc>
          <w:tcPr>
            <w:tcW w:w="10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地上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地下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7" w:leftChars="-51" w:right="-107" w:rightChars="-51"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7" w:leftChars="-51" w:right="-107" w:rightChars="-51"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7" w:leftChars="-51" w:right="-107" w:rightChars="-51"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color w:val="FF0000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color w:val="FF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储罐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设置位置</w:t>
            </w: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\</w:t>
            </w: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总容量（m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hAnsi="宋体"/>
                <w:kern w:val="0"/>
              </w:rPr>
              <w:t>）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设置型式</w:t>
            </w:r>
          </w:p>
        </w:tc>
        <w:tc>
          <w:tcPr>
            <w:tcW w:w="7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浮顶罐（□外   □内）   □固定顶罐            □卧式罐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球形罐（□液体 □气体） 可燃气体储罐（□干式  □湿式） □其他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储存形式</w:t>
            </w:r>
          </w:p>
        </w:tc>
        <w:tc>
          <w:tcPr>
            <w:tcW w:w="2508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ascii="宋体" w:hAnsi="宋体"/>
                <w:spacing w:val="-20"/>
                <w:kern w:val="0"/>
                <w:szCs w:val="21"/>
              </w:rPr>
              <w:t>□地上    □半地下    □地下</w:t>
            </w:r>
          </w:p>
        </w:tc>
        <w:tc>
          <w:tcPr>
            <w:tcW w:w="1632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储存物质名称</w:t>
            </w:r>
          </w:p>
        </w:tc>
        <w:tc>
          <w:tcPr>
            <w:tcW w:w="3423" w:type="dxa"/>
            <w:gridSpan w:val="4"/>
            <w:tcBorders>
              <w:top w:val="nil"/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堆场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储  量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储存物质名称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17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□建筑保温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材料类别</w:t>
            </w:r>
          </w:p>
        </w:tc>
        <w:tc>
          <w:tcPr>
            <w:tcW w:w="27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□A    □B</w:t>
            </w:r>
            <w:r>
              <w:rPr>
                <w:rFonts w:ascii="宋体" w:hAnsi="宋体"/>
                <w:kern w:val="0"/>
                <w:szCs w:val="21"/>
                <w:vertAlign w:val="subscript"/>
              </w:rPr>
              <w:t xml:space="preserve">1 </w:t>
            </w:r>
            <w:r>
              <w:rPr>
                <w:rFonts w:ascii="宋体" w:hAnsi="宋体"/>
                <w:kern w:val="0"/>
              </w:rPr>
              <w:t xml:space="preserve">    □B</w:t>
            </w:r>
            <w:r>
              <w:rPr>
                <w:rFonts w:ascii="宋体" w:hAnsi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保温层数</w:t>
            </w:r>
          </w:p>
        </w:tc>
        <w:tc>
          <w:tcPr>
            <w:tcW w:w="25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17" w:type="dxa"/>
            <w:gridSpan w:val="2"/>
            <w:vMerge w:val="continue"/>
            <w:tcBorders>
              <w:left w:val="single" w:color="000000" w:sz="8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使用性质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原有用途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17" w:type="dxa"/>
            <w:gridSpan w:val="2"/>
            <w:vMerge w:val="restart"/>
            <w:tcBorders>
              <w:top w:val="single" w:color="auto" w:sz="6" w:space="0"/>
              <w:left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□装修工程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装修部位</w:t>
            </w:r>
          </w:p>
        </w:tc>
        <w:tc>
          <w:tcPr>
            <w:tcW w:w="648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17" w:type="dxa"/>
            <w:gridSpan w:val="2"/>
            <w:vMerge w:val="continue"/>
            <w:tcBorders>
              <w:top w:val="single" w:color="auto" w:sz="6" w:space="0"/>
              <w:left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装修面积（m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kern w:val="0"/>
              </w:rPr>
              <w:t>）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\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装修层数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vMerge w:val="continue"/>
            <w:tcBorders>
              <w:left w:val="single" w:color="000000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使用性质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\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原有用途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535" w:type="dxa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消防设施</w:t>
            </w:r>
          </w:p>
        </w:tc>
        <w:tc>
          <w:tcPr>
            <w:tcW w:w="8645" w:type="dxa"/>
            <w:gridSpan w:val="1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42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□室内消火栓系统  □室外消火栓系统  □火灾自动报警系统  □自动喷水灭火系统</w:t>
            </w:r>
          </w:p>
          <w:p>
            <w:pPr>
              <w:snapToGrid w:val="0"/>
              <w:spacing w:line="42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□气体灭火系统    □泡沫灭火系统   □其他灭火系统</w:t>
            </w:r>
          </w:p>
          <w:p>
            <w:pPr>
              <w:snapToGrid w:val="0"/>
              <w:spacing w:line="42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□疏散指示标志    □消防应急照明    □防烟排烟系统     □消防电梯</w:t>
            </w:r>
          </w:p>
          <w:p>
            <w:pPr>
              <w:snapToGrid w:val="0"/>
              <w:spacing w:line="42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□灭火器          □其他：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9180" w:type="dxa"/>
            <w:gridSpan w:val="1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/>
                <w:kern w:val="0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kern w:val="0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kern w:val="0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kern w:val="0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kern w:val="0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kern w:val="0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180" w:type="dxa"/>
            <w:gridSpan w:val="1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rPr>
                <w:rFonts w:ascii="宋体" w:hAnsi="宋体"/>
                <w:color w:val="FF0000"/>
                <w:kern w:val="0"/>
              </w:rPr>
            </w:pPr>
            <w:r>
              <w:rPr>
                <w:rFonts w:ascii="宋体" w:hAnsi="宋体"/>
                <w:kern w:val="0"/>
              </w:rPr>
              <w:t>其他需要说明的情况：</w:t>
            </w:r>
          </w:p>
          <w:p>
            <w:pPr>
              <w:ind w:firstLine="420" w:firstLineChars="200"/>
              <w:rPr>
                <w:rFonts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  <w:r>
        <w:rPr>
          <w:rFonts w:ascii="宋体" w:hAnsi="宋体"/>
          <w:kern w:val="0"/>
          <w:sz w:val="48"/>
          <w:szCs w:val="48"/>
        </w:rPr>
        <w:br w:type="page"/>
      </w:r>
      <w:r>
        <w:rPr>
          <w:rFonts w:ascii="宋体" w:hAnsi="宋体"/>
          <w:kern w:val="0"/>
          <w:sz w:val="36"/>
          <w:szCs w:val="36"/>
        </w:rPr>
        <w:t>说    明</w:t>
      </w:r>
    </w:p>
    <w:p>
      <w:pPr>
        <w:spacing w:line="360" w:lineRule="auto"/>
        <w:ind w:firstLine="560" w:firstLineChars="200"/>
        <w:jc w:val="center"/>
        <w:rPr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1.此表由建设单位填写并加盖印章，没有单位印章的，应由其负责人签名。填表前请仔细阅读《中华人民共和国消防法》和《</w:t>
      </w:r>
      <w:r>
        <w:rPr>
          <w:rFonts w:hint="eastAsia" w:ascii="宋体" w:hAnsi="宋体"/>
          <w:kern w:val="0"/>
          <w:sz w:val="28"/>
          <w:szCs w:val="28"/>
        </w:rPr>
        <w:t>建设工程消防设计审查和验收管理规定</w:t>
      </w:r>
      <w:r>
        <w:rPr>
          <w:rFonts w:ascii="宋体" w:hAnsi="宋体"/>
          <w:kern w:val="0"/>
          <w:sz w:val="28"/>
          <w:szCs w:val="28"/>
        </w:rPr>
        <w:t>》，确知享有的权利和应尽的义务。</w:t>
      </w:r>
    </w:p>
    <w:p>
      <w:pPr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2.建设单位应如实填写各项内容，对提交材料的真实性、完整性负责，不得虚构、伪造或编造事实，否则将承担相应的法律后果。</w:t>
      </w:r>
    </w:p>
    <w:p>
      <w:pPr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3.填写应使用钢笔和能够长期保持字迹的墨水或打印，字迹清楚，文面整洁，不得涂改。</w:t>
      </w:r>
    </w:p>
    <w:p>
      <w:pPr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4.表格设定的栏目，应逐项填写；不需填写的，应划去。建设单位的法定代表人或主要负责人、联系人姓名和联系电话必须填写。未确定施工单位、监理单位的，不填写相应栏目。</w:t>
      </w:r>
    </w:p>
    <w:p>
      <w:pPr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5.表格中的“□”，表示可供选择，在选中内容前的“□”内画√。</w:t>
      </w:r>
    </w:p>
    <w:p>
      <w:pPr>
        <w:spacing w:line="360" w:lineRule="auto"/>
        <w:ind w:firstLine="56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  <w:sz w:val="28"/>
          <w:szCs w:val="28"/>
        </w:rPr>
        <w:t>6.提交的材料请</w:t>
      </w:r>
      <w:r>
        <w:rPr>
          <w:rFonts w:ascii="宋体" w:hAnsi="宋体"/>
          <w:sz w:val="28"/>
          <w:szCs w:val="28"/>
        </w:rPr>
        <w:t>使用国际标准A4型纸打印、复印或按照A4型纸的规格装订</w:t>
      </w:r>
      <w:r>
        <w:rPr>
          <w:rFonts w:ascii="宋体" w:hAnsi="宋体"/>
          <w:kern w:val="0"/>
          <w:sz w:val="28"/>
          <w:szCs w:val="28"/>
        </w:rPr>
        <w:t>，其中“证明文件”均为复印件，经申请人签名确认并注明日期，并由</w:t>
      </w:r>
      <w:r>
        <w:rPr>
          <w:rFonts w:hint="eastAsia" w:ascii="宋体" w:hAnsi="宋体"/>
          <w:kern w:val="0"/>
          <w:sz w:val="28"/>
          <w:szCs w:val="28"/>
        </w:rPr>
        <w:t>住建</w:t>
      </w:r>
      <w:r>
        <w:rPr>
          <w:rFonts w:ascii="宋体" w:hAnsi="宋体"/>
          <w:kern w:val="0"/>
          <w:sz w:val="28"/>
          <w:szCs w:val="28"/>
        </w:rPr>
        <w:t>部门受理人员现场核对复印件与原件是否一致。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4"/>
        <w:szCs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98"/>
    <w:rsid w:val="000848F2"/>
    <w:rsid w:val="00193FF7"/>
    <w:rsid w:val="001A36C3"/>
    <w:rsid w:val="001C1998"/>
    <w:rsid w:val="00252C33"/>
    <w:rsid w:val="0041079C"/>
    <w:rsid w:val="00453AD3"/>
    <w:rsid w:val="00505FF2"/>
    <w:rsid w:val="006030BD"/>
    <w:rsid w:val="0065055B"/>
    <w:rsid w:val="0070214B"/>
    <w:rsid w:val="00801D85"/>
    <w:rsid w:val="00896D6D"/>
    <w:rsid w:val="009B129C"/>
    <w:rsid w:val="00B4136C"/>
    <w:rsid w:val="00BB2131"/>
    <w:rsid w:val="00C8670D"/>
    <w:rsid w:val="00CF74A6"/>
    <w:rsid w:val="00E0090A"/>
    <w:rsid w:val="00E54AC3"/>
    <w:rsid w:val="00E91BBA"/>
    <w:rsid w:val="00EF43DC"/>
    <w:rsid w:val="00F32668"/>
    <w:rsid w:val="00F44C26"/>
    <w:rsid w:val="00F45D74"/>
    <w:rsid w:val="00FB6D51"/>
    <w:rsid w:val="01F64131"/>
    <w:rsid w:val="029A4430"/>
    <w:rsid w:val="04047D33"/>
    <w:rsid w:val="077224C3"/>
    <w:rsid w:val="082175EC"/>
    <w:rsid w:val="0AD3061A"/>
    <w:rsid w:val="0B760DB8"/>
    <w:rsid w:val="0BC66C8B"/>
    <w:rsid w:val="0D791014"/>
    <w:rsid w:val="0E3F484C"/>
    <w:rsid w:val="0EF04524"/>
    <w:rsid w:val="0F416C1C"/>
    <w:rsid w:val="0F607D48"/>
    <w:rsid w:val="12B50983"/>
    <w:rsid w:val="159D3D65"/>
    <w:rsid w:val="16076F0F"/>
    <w:rsid w:val="17704765"/>
    <w:rsid w:val="18CD5ADE"/>
    <w:rsid w:val="1ADA5B68"/>
    <w:rsid w:val="1CBE798E"/>
    <w:rsid w:val="1E1556F9"/>
    <w:rsid w:val="1E384AB6"/>
    <w:rsid w:val="1E741639"/>
    <w:rsid w:val="1F8811B9"/>
    <w:rsid w:val="200F43EB"/>
    <w:rsid w:val="210C496C"/>
    <w:rsid w:val="2117082D"/>
    <w:rsid w:val="272E728F"/>
    <w:rsid w:val="27662877"/>
    <w:rsid w:val="28D6678F"/>
    <w:rsid w:val="2E704888"/>
    <w:rsid w:val="2EE6181F"/>
    <w:rsid w:val="347236BA"/>
    <w:rsid w:val="349D5824"/>
    <w:rsid w:val="385577DE"/>
    <w:rsid w:val="3A2333E8"/>
    <w:rsid w:val="3D6640EC"/>
    <w:rsid w:val="3ED66B81"/>
    <w:rsid w:val="412A7DD5"/>
    <w:rsid w:val="423B7437"/>
    <w:rsid w:val="44B66E12"/>
    <w:rsid w:val="46160CBA"/>
    <w:rsid w:val="479B7897"/>
    <w:rsid w:val="492E13EA"/>
    <w:rsid w:val="4AFE3218"/>
    <w:rsid w:val="4DD01C4C"/>
    <w:rsid w:val="4FFD1EBC"/>
    <w:rsid w:val="51091C94"/>
    <w:rsid w:val="51CA0950"/>
    <w:rsid w:val="51EA15A2"/>
    <w:rsid w:val="52AB0A05"/>
    <w:rsid w:val="53375558"/>
    <w:rsid w:val="539E0792"/>
    <w:rsid w:val="53F7161D"/>
    <w:rsid w:val="547F7B96"/>
    <w:rsid w:val="55320586"/>
    <w:rsid w:val="57277DB3"/>
    <w:rsid w:val="58E20968"/>
    <w:rsid w:val="598045C7"/>
    <w:rsid w:val="5A2F7188"/>
    <w:rsid w:val="5CB867E1"/>
    <w:rsid w:val="5E8E7278"/>
    <w:rsid w:val="5EF858BE"/>
    <w:rsid w:val="5F51490E"/>
    <w:rsid w:val="62806C57"/>
    <w:rsid w:val="63C029BC"/>
    <w:rsid w:val="658D04A0"/>
    <w:rsid w:val="66847C64"/>
    <w:rsid w:val="674F75BE"/>
    <w:rsid w:val="69F31A65"/>
    <w:rsid w:val="6AF92C9B"/>
    <w:rsid w:val="6B080FDA"/>
    <w:rsid w:val="6D35595B"/>
    <w:rsid w:val="6DF768B5"/>
    <w:rsid w:val="6F976E7C"/>
    <w:rsid w:val="7043750C"/>
    <w:rsid w:val="71973BA8"/>
    <w:rsid w:val="719F591C"/>
    <w:rsid w:val="7280357A"/>
    <w:rsid w:val="73A3182C"/>
    <w:rsid w:val="73C61854"/>
    <w:rsid w:val="74D1446B"/>
    <w:rsid w:val="763D487A"/>
    <w:rsid w:val="76E57215"/>
    <w:rsid w:val="770335CD"/>
    <w:rsid w:val="777A2777"/>
    <w:rsid w:val="77904171"/>
    <w:rsid w:val="782C2AE2"/>
    <w:rsid w:val="788221A8"/>
    <w:rsid w:val="79FE06B5"/>
    <w:rsid w:val="7E6D1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6"/>
    <w:semiHidden/>
    <w:unhideWhenUsed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b/>
      <w:bCs/>
      <w:kern w:val="0"/>
      <w:sz w:val="20"/>
      <w:szCs w:val="20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文字 Char"/>
    <w:basedOn w:val="11"/>
    <w:link w:val="3"/>
    <w:qFormat/>
    <w:uiPriority w:val="0"/>
    <w:rPr>
      <w:rFonts w:ascii="Calibri" w:hAnsi="Calibri" w:eastAsia="宋体" w:cs="Times New Roman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8">
    <w:name w:val="页眉 Char"/>
    <w:basedOn w:val="11"/>
    <w:link w:val="7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9">
    <w:name w:val="批注主题 Char"/>
    <w:basedOn w:val="15"/>
    <w:link w:val="9"/>
    <w:semiHidden/>
    <w:qFormat/>
    <w:uiPriority w:val="99"/>
    <w:rPr>
      <w:b/>
      <w:bCs/>
      <w:kern w:val="0"/>
      <w:sz w:val="20"/>
      <w:szCs w:val="20"/>
    </w:rPr>
  </w:style>
  <w:style w:type="paragraph" w:customStyle="1" w:styleId="20">
    <w:name w:val="Char1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1">
    <w:name w:val="NormalCharacter"/>
    <w:semiHidden/>
    <w:qFormat/>
    <w:uiPriority w:val="0"/>
  </w:style>
  <w:style w:type="paragraph" w:styleId="2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批注文字 字符1"/>
    <w:basedOn w:val="11"/>
    <w:semiHidden/>
    <w:qFormat/>
    <w:uiPriority w:val="99"/>
  </w:style>
  <w:style w:type="character" w:customStyle="1" w:styleId="24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日期 Char"/>
    <w:basedOn w:val="11"/>
    <w:link w:val="4"/>
    <w:semiHidden/>
    <w:qFormat/>
    <w:uiPriority w:val="99"/>
    <w:rPr>
      <w:rFonts w:ascii="Calibri" w:hAnsi="Calibri" w:eastAsia="宋体" w:cs="Times New Roman"/>
    </w:rPr>
  </w:style>
  <w:style w:type="paragraph" w:customStyle="1" w:styleId="26">
    <w:name w:val="段"/>
    <w:qFormat/>
    <w:uiPriority w:val="0"/>
    <w:pPr>
      <w:numPr>
        <w:ilvl w:val="1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297</Words>
  <Characters>1696</Characters>
  <Lines>14</Lines>
  <Paragraphs>3</Paragraphs>
  <TotalTime>0</TotalTime>
  <ScaleCrop>false</ScaleCrop>
  <LinksUpToDate>false</LinksUpToDate>
  <CharactersWithSpaces>1990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2019-07-03T08:22:00Z</dcterms:created>
  <dc:creator>dell</dc:creator>
  <cp:lastModifiedBy>JJM</cp:lastModifiedBy>
  <dcterms:modified xsi:type="dcterms:W3CDTF">2020-04-30T01:23:20Z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